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42" w:rsidRDefault="00E97CE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-1841500</wp:posOffset>
            </wp:positionV>
            <wp:extent cx="6737350" cy="10014585"/>
            <wp:effectExtent l="0" t="318" r="6033" b="6032"/>
            <wp:wrapThrough wrapText="bothSides">
              <wp:wrapPolygon edited="0">
                <wp:start x="-1" y="21599"/>
                <wp:lineTo x="21558" y="21599"/>
                <wp:lineTo x="21558" y="28"/>
                <wp:lineTo x="-1" y="28"/>
                <wp:lineTo x="-1" y="215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КО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37350" cy="1001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2242" w:rsidRDefault="005E2242"/>
    <w:p w:rsidR="005E2242" w:rsidRDefault="005E2242" w:rsidP="005E2242">
      <w:pPr>
        <w:rPr>
          <w:rFonts w:ascii="Times New Roman" w:hAnsi="Times New Roman" w:cs="Times New Roman"/>
          <w:b/>
          <w:sz w:val="32"/>
          <w:szCs w:val="32"/>
        </w:rPr>
      </w:pPr>
    </w:p>
    <w:p w:rsidR="00632A7D" w:rsidRPr="00D82829" w:rsidRDefault="00632A7D" w:rsidP="006D35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6613"/>
        <w:gridCol w:w="5953"/>
        <w:gridCol w:w="2552"/>
      </w:tblGrid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0B288B" w:rsidP="00E9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на электронный адрес заявителя или иной способ уведомления граждан) и возможность отслеживания хода рассмотрения обращений граждан (например, статус обращения, наличие специалистов по взаимодействию с гражданами).</w:t>
            </w:r>
          </w:p>
        </w:tc>
        <w:tc>
          <w:tcPr>
            <w:tcW w:w="5953" w:type="dxa"/>
          </w:tcPr>
          <w:p w:rsidR="000B288B" w:rsidRPr="000B288B" w:rsidRDefault="000B288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88B" w:rsidRPr="000B288B" w:rsidRDefault="000B288B" w:rsidP="00417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88B" w:rsidRPr="000B288B" w:rsidRDefault="000B288B" w:rsidP="004179EC">
            <w:pPr>
              <w:rPr>
                <w:sz w:val="28"/>
                <w:szCs w:val="28"/>
              </w:rPr>
            </w:pP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0B288B" w:rsidP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номера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телефонов 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специалистов (служб) экстренного реагирования на возникающие конфликты (включая номер телефона социального педагога, психолога, службы доверия) значительно повысило бы оценку открытости и доступности информации.</w:t>
            </w:r>
          </w:p>
        </w:tc>
        <w:tc>
          <w:tcPr>
            <w:tcW w:w="5953" w:type="dxa"/>
          </w:tcPr>
          <w:p w:rsid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95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номера телефонов специалистов (служб) экстренного реагирования на возникающие конфликты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ОУ</w:t>
            </w:r>
          </w:p>
          <w:p w:rsidR="00AD4FA0" w:rsidRPr="000B288B" w:rsidRDefault="008B7611">
            <w:pPr>
              <w:rPr>
                <w:sz w:val="28"/>
                <w:szCs w:val="28"/>
              </w:rPr>
            </w:pPr>
            <w:hyperlink r:id="rId6" w:history="1">
              <w:r w:rsidR="00AD4FA0" w:rsidRPr="00031230">
                <w:rPr>
                  <w:rStyle w:val="a8"/>
                  <w:sz w:val="28"/>
                  <w:szCs w:val="28"/>
                </w:rPr>
                <w:t>http://podsosnoe.ucoz.ru/</w:t>
              </w:r>
            </w:hyperlink>
            <w:r w:rsidR="00AD4F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медиации</w:t>
            </w:r>
          </w:p>
          <w:p w:rsidR="000B288B" w:rsidRPr="000B288B" w:rsidRDefault="000B288B">
            <w:pPr>
              <w:rPr>
                <w:sz w:val="28"/>
                <w:szCs w:val="28"/>
              </w:rPr>
            </w:pPr>
            <w:proofErr w:type="spell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Герлиц</w:t>
            </w:r>
            <w:proofErr w:type="spell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13" w:type="dxa"/>
          </w:tcPr>
          <w:p w:rsidR="000B288B" w:rsidRPr="000B288B" w:rsidRDefault="000B288B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Рекомендуется рассмотреть возможность создания раздела для обучающихся, где размещать актуальную для учеников информацию.</w:t>
            </w:r>
            <w:proofErr w:type="gramEnd"/>
          </w:p>
        </w:tc>
        <w:tc>
          <w:tcPr>
            <w:tcW w:w="5953" w:type="dxa"/>
          </w:tcPr>
          <w:p w:rsidR="000B288B" w:rsidRPr="000B288B" w:rsidRDefault="0067095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создан, размещен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ОУ</w:t>
            </w:r>
            <w:r w:rsidR="00C96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http://podsosnoe.ucoz.ru/index/uchenikam/0-129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B288B" w:rsidRPr="000B288B" w:rsidRDefault="000B288B" w:rsidP="0041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  <w:p w:rsidR="000B288B" w:rsidRPr="000B288B" w:rsidRDefault="000B288B" w:rsidP="004179EC">
            <w:pPr>
              <w:rPr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Кривова Н.П.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670952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обеспеченности учащихся и учителей (преподавателей) компьютерами (когда количество компьютеров в расчете на одного учащегося или учителя оценивается равным "Да" при условии равного или выше среднего по городу (региону), "Нет" - ниже среднего по городу (региону)) и об оснащении школы мультимедийными проекторами, интерактивными досками и приставками, а также 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электронными и интерактивными лабораториями.</w:t>
            </w:r>
            <w:proofErr w:type="gramEnd"/>
          </w:p>
        </w:tc>
        <w:tc>
          <w:tcPr>
            <w:tcW w:w="5953" w:type="dxa"/>
          </w:tcPr>
          <w:p w:rsidR="000B288B" w:rsidRDefault="006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об обеспечении компьютерами учащихся и учителей размещена на сайте ОУ</w:t>
            </w:r>
          </w:p>
          <w:p w:rsidR="00C96EA0" w:rsidRPr="000B288B" w:rsidRDefault="008B7611">
            <w:pPr>
              <w:rPr>
                <w:sz w:val="28"/>
                <w:szCs w:val="28"/>
              </w:rPr>
            </w:pPr>
            <w:hyperlink r:id="rId8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http://podsosnoe.ucoz.ru/index/materialno_tekhnicheskoe_obespechenie_i_osnashhennost_obrazovatelnogo_processa/0-80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B288B" w:rsidRPr="000B288B" w:rsidRDefault="000B288B" w:rsidP="0041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  <w:p w:rsidR="000B288B" w:rsidRPr="000B288B" w:rsidRDefault="000B288B" w:rsidP="004179EC">
            <w:pPr>
              <w:rPr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Кривова Н.</w:t>
            </w: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670952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>е проводятся психологические и социологические исследования. Педагоги не используют дистанционные образовательные технологии в своей деятельности</w:t>
            </w:r>
          </w:p>
        </w:tc>
        <w:tc>
          <w:tcPr>
            <w:tcW w:w="5953" w:type="dxa"/>
          </w:tcPr>
          <w:p w:rsidR="000B288B" w:rsidRPr="000B288B" w:rsidRDefault="00670952" w:rsidP="0067095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психологических и социологических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исследований размещена на сайте ОУ</w:t>
            </w:r>
            <w:hyperlink r:id="rId9" w:history="1">
              <w:r w:rsidR="00C07893" w:rsidRPr="00C0789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http://podsosnoe.ucoz.ru/index/pmpk/0-134</w:t>
              </w:r>
            </w:hyperlink>
          </w:p>
        </w:tc>
        <w:tc>
          <w:tcPr>
            <w:tcW w:w="2552" w:type="dxa"/>
          </w:tcPr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B288B" w:rsidRPr="000B288B" w:rsidRDefault="000B288B">
            <w:pPr>
              <w:rPr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670952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программ </w:t>
            </w:r>
            <w:proofErr w:type="gramStart"/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и дополнительных (авторских) образовательных программ.</w:t>
            </w:r>
          </w:p>
        </w:tc>
        <w:tc>
          <w:tcPr>
            <w:tcW w:w="5953" w:type="dxa"/>
          </w:tcPr>
          <w:p w:rsidR="000B288B" w:rsidRPr="000B288B" w:rsidRDefault="0067095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AF235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имеются на официальном сайте УО</w:t>
            </w:r>
            <w:r w:rsidR="00C9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http://podsosnoe.ucoz.ru/index/obrazovanie/0-77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B288B" w:rsidRPr="000B288B" w:rsidRDefault="000B288B" w:rsidP="0041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0B288B" w:rsidRPr="000B288B" w:rsidRDefault="000B288B" w:rsidP="004179EC">
            <w:pPr>
              <w:rPr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Цветцих Г.В.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0B288B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проведении мероприятий по сдаче норм ГТО отсутствует, рекомендуется ее разместить.</w:t>
            </w:r>
          </w:p>
        </w:tc>
        <w:tc>
          <w:tcPr>
            <w:tcW w:w="5953" w:type="dxa"/>
          </w:tcPr>
          <w:p w:rsidR="000B288B" w:rsidRDefault="0067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проведении мероприятий по сдаче норм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D6C">
              <w:rPr>
                <w:rFonts w:ascii="Times New Roman" w:hAnsi="Times New Roman" w:cs="Times New Roman"/>
                <w:sz w:val="28"/>
                <w:szCs w:val="28"/>
              </w:rPr>
              <w:t>размещены на сайте ОУ</w:t>
            </w:r>
          </w:p>
          <w:p w:rsidR="00C96EA0" w:rsidRPr="000B288B" w:rsidRDefault="00C96EA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культ. Зубцов А.</w:t>
            </w: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227D6C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информации о психолого-педагогическом консультировании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обучающихся), действующих программах оказания помощи </w:t>
            </w:r>
            <w:proofErr w:type="gramStart"/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адаптации, профориентации, получении дополнительных профессиональных навыков, трудоустройстве, а также наличии комплекса реабилитационных и других медицинских мероприятий.</w:t>
            </w:r>
          </w:p>
        </w:tc>
        <w:tc>
          <w:tcPr>
            <w:tcW w:w="5953" w:type="dxa"/>
          </w:tcPr>
          <w:p w:rsidR="000B288B" w:rsidRDefault="0022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о психолого-педагогическом консультировании обучающихся, их родителей (законных представителей),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на сайте ОУ</w:t>
            </w:r>
          </w:p>
          <w:p w:rsidR="00C96EA0" w:rsidRPr="000B288B" w:rsidRDefault="008B7611">
            <w:pPr>
              <w:rPr>
                <w:sz w:val="28"/>
                <w:szCs w:val="28"/>
              </w:rPr>
            </w:pPr>
            <w:hyperlink r:id="rId11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http://podsosnoe.ucoz.ru/index/pmpk/0-134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B288B" w:rsidRPr="000B288B" w:rsidRDefault="000B288B">
            <w:pPr>
              <w:rPr>
                <w:sz w:val="28"/>
                <w:szCs w:val="28"/>
              </w:rPr>
            </w:pPr>
          </w:p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ППК  </w:t>
            </w:r>
          </w:p>
          <w:p w:rsidR="000B288B" w:rsidRPr="000B288B" w:rsidRDefault="000B288B">
            <w:pPr>
              <w:rPr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Киященко Л.В.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227D6C" w:rsidP="00EF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бассейна, тренажерного зала и специализированных кабинетов по охране и укреплению здоровья (комнаты релаксации, 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разгрузки и пр.).</w:t>
            </w:r>
          </w:p>
        </w:tc>
        <w:tc>
          <w:tcPr>
            <w:tcW w:w="5953" w:type="dxa"/>
          </w:tcPr>
          <w:p w:rsidR="000B288B" w:rsidRDefault="0022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имеется на официальном сайте ОУ</w:t>
            </w:r>
          </w:p>
          <w:p w:rsidR="00C96EA0" w:rsidRPr="000B288B" w:rsidRDefault="008B7611">
            <w:pPr>
              <w:rPr>
                <w:sz w:val="28"/>
                <w:szCs w:val="28"/>
              </w:rPr>
            </w:pPr>
            <w:hyperlink r:id="rId12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http://podsosnoe.ucoz.ru/index/pmpk/0-134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27D6C" w:rsidRPr="000B288B" w:rsidRDefault="00227D6C" w:rsidP="0022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ППК  </w:t>
            </w:r>
          </w:p>
          <w:p w:rsidR="000B288B" w:rsidRPr="000B288B" w:rsidRDefault="00227D6C" w:rsidP="00227D6C">
            <w:pPr>
              <w:rPr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Киященко Л.В.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227D6C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>тсутствует информация о профилактике детского дорожно-транспортного травматизма о мероприятиях по профилактике правонарушений и работе с неблагополучными семьями или семьями, оказавшимися под влиянием сложных социальных контекстов. Рекомендуется рассмотреть возможность размещения указанной информации, при ее наличии.</w:t>
            </w:r>
          </w:p>
        </w:tc>
        <w:tc>
          <w:tcPr>
            <w:tcW w:w="5953" w:type="dxa"/>
          </w:tcPr>
          <w:p w:rsidR="000B288B" w:rsidRDefault="0022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нформация о профилактике детского дорожно-транспортного травматизма о мероприятиях по профилактике правонарушений и работе с небл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агополучными семьями имеется на официальном сайте ОУ</w:t>
            </w:r>
          </w:p>
          <w:p w:rsidR="00C96EA0" w:rsidRPr="000B288B" w:rsidRDefault="008B7611">
            <w:pPr>
              <w:rPr>
                <w:sz w:val="28"/>
                <w:szCs w:val="28"/>
              </w:rPr>
            </w:pPr>
            <w:hyperlink r:id="rId13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http://podsosnoe.ucoz.ru/index/bezopasnost/0-132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рганизатор ОБЖ</w:t>
            </w:r>
          </w:p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Кудлацкий</w:t>
            </w:r>
            <w:proofErr w:type="spell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0B288B" w:rsidRPr="000B288B" w:rsidRDefault="000B288B">
            <w:pPr>
              <w:rPr>
                <w:sz w:val="28"/>
                <w:szCs w:val="28"/>
              </w:rPr>
            </w:pPr>
            <w:proofErr w:type="spell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Герлиц</w:t>
            </w:r>
            <w:proofErr w:type="spell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227D6C" w:rsidP="00EF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информация по  использованию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и оказание психологической и другой консультативной помощи </w:t>
            </w:r>
            <w:proofErr w:type="gramStart"/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</w:t>
            </w:r>
            <w:r w:rsidR="000B288B" w:rsidRPr="000B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0B288B" w:rsidRDefault="00227D6C" w:rsidP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 использованию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учебников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иченными возможностями здоровья </w:t>
            </w:r>
            <w:r w:rsidR="00AF2355">
              <w:rPr>
                <w:rFonts w:ascii="Times New Roman" w:hAnsi="Times New Roman" w:cs="Times New Roman"/>
                <w:sz w:val="28"/>
                <w:szCs w:val="28"/>
              </w:rPr>
              <w:t>имеется на сайте ОУ</w:t>
            </w:r>
            <w:proofErr w:type="gramEnd"/>
          </w:p>
          <w:p w:rsidR="00C07893" w:rsidRPr="000B288B" w:rsidRDefault="008B7611" w:rsidP="00215421">
            <w:pPr>
              <w:rPr>
                <w:sz w:val="28"/>
                <w:szCs w:val="28"/>
              </w:rPr>
            </w:pPr>
            <w:hyperlink r:id="rId14" w:history="1">
              <w:r w:rsidR="00C07893" w:rsidRPr="00031230">
                <w:rPr>
                  <w:rStyle w:val="a8"/>
                  <w:sz w:val="28"/>
                  <w:szCs w:val="28"/>
                </w:rPr>
                <w:t>http://podsosnoe.ucoz.ru/index/pmpk/0-134</w:t>
              </w:r>
            </w:hyperlink>
          </w:p>
        </w:tc>
        <w:tc>
          <w:tcPr>
            <w:tcW w:w="2552" w:type="dxa"/>
          </w:tcPr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Александрова Л.Л.</w:t>
            </w:r>
          </w:p>
          <w:p w:rsidR="000B288B" w:rsidRPr="000B288B" w:rsidRDefault="000B288B">
            <w:pPr>
              <w:rPr>
                <w:sz w:val="28"/>
                <w:szCs w:val="28"/>
              </w:rPr>
            </w:pPr>
          </w:p>
          <w:p w:rsidR="000B288B" w:rsidRPr="000B288B" w:rsidRDefault="000B288B">
            <w:pPr>
              <w:rPr>
                <w:sz w:val="28"/>
                <w:szCs w:val="28"/>
              </w:rPr>
            </w:pPr>
          </w:p>
          <w:p w:rsidR="000B288B" w:rsidRPr="000B288B" w:rsidRDefault="000B288B">
            <w:pPr>
              <w:rPr>
                <w:sz w:val="28"/>
                <w:szCs w:val="28"/>
              </w:rPr>
            </w:pPr>
          </w:p>
          <w:p w:rsidR="000B288B" w:rsidRPr="000B288B" w:rsidRDefault="000B288B">
            <w:pPr>
              <w:rPr>
                <w:sz w:val="28"/>
                <w:szCs w:val="28"/>
              </w:rPr>
            </w:pPr>
          </w:p>
          <w:p w:rsidR="000B288B" w:rsidRPr="000B288B" w:rsidRDefault="000B288B">
            <w:pPr>
              <w:rPr>
                <w:sz w:val="28"/>
                <w:szCs w:val="28"/>
              </w:rPr>
            </w:pP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0B288B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информация о предоставлении обучающимся с ограниченными возможностями здоровья услуг ассистента (помощника), оказывающего обучающимся необходимую техническую помощь, о предоставлении специальных технических средств обучения индивидуального пользования в постоянное пользование, о проведения групповых и индивидуальных коррекционных занятий и об обеспечении доступа в здание школы для обучающихся с ограниченными возможностями 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(свободный доступ к местам занятий, наличие</w:t>
            </w:r>
            <w:r w:rsidR="006803C1">
              <w:rPr>
                <w:rFonts w:ascii="Times New Roman" w:hAnsi="Times New Roman" w:cs="Times New Roman"/>
                <w:sz w:val="28"/>
                <w:szCs w:val="28"/>
              </w:rPr>
              <w:t xml:space="preserve"> пандусов, поручней.</w:t>
            </w:r>
            <w:proofErr w:type="gramEnd"/>
          </w:p>
        </w:tc>
        <w:tc>
          <w:tcPr>
            <w:tcW w:w="5953" w:type="dxa"/>
          </w:tcPr>
          <w:p w:rsidR="001800D5" w:rsidRDefault="0018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Запланировано участие ОУ в проекте</w:t>
            </w:r>
          </w:p>
          <w:p w:rsidR="000B288B" w:rsidRDefault="0018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среда» на 2018-2019 уч. год</w:t>
            </w:r>
          </w:p>
          <w:p w:rsidR="00C96EA0" w:rsidRDefault="008B7611">
            <w:pPr>
              <w:rPr>
                <w:sz w:val="28"/>
                <w:szCs w:val="28"/>
              </w:rPr>
            </w:pPr>
            <w:hyperlink r:id="rId15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http://podsosnoe.ucoz.ru/index/pmpk/0-134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  <w:p w:rsidR="006803C1" w:rsidRDefault="0068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C1">
              <w:rPr>
                <w:rFonts w:ascii="Times New Roman" w:hAnsi="Times New Roman" w:cs="Times New Roman"/>
                <w:sz w:val="28"/>
                <w:szCs w:val="28"/>
              </w:rPr>
              <w:t>Положение ПМПК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5E2242" w:rsidRPr="00680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podsosnoe</w:t>
              </w:r>
              <w:proofErr w:type="spellEnd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shkolnye</w:t>
              </w:r>
              <w:proofErr w:type="spellEnd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lokalnye</w:t>
              </w:r>
              <w:proofErr w:type="spellEnd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akty</w:t>
              </w:r>
              <w:proofErr w:type="spellEnd"/>
              <w:r w:rsidR="005E2242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/0-10</w:t>
              </w:r>
            </w:hyperlink>
          </w:p>
          <w:p w:rsidR="006803C1" w:rsidRDefault="0068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5E2242">
              <w:rPr>
                <w:rFonts w:ascii="Times New Roman" w:hAnsi="Times New Roman" w:cs="Times New Roman"/>
                <w:sz w:val="28"/>
                <w:szCs w:val="28"/>
              </w:rPr>
              <w:t>об индивидуальном обучении больных учащихся на дому</w:t>
            </w:r>
          </w:p>
          <w:p w:rsidR="006803C1" w:rsidRPr="006803C1" w:rsidRDefault="008B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podsosnoe</w:t>
              </w:r>
              <w:proofErr w:type="spellEnd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shkolnye</w:t>
              </w:r>
              <w:proofErr w:type="spellEnd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lokalnye</w:t>
              </w:r>
              <w:proofErr w:type="spellEnd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akty</w:t>
              </w:r>
              <w:proofErr w:type="spellEnd"/>
              <w:r w:rsidR="006803C1" w:rsidRPr="006803C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/0-10</w:t>
              </w:r>
            </w:hyperlink>
          </w:p>
        </w:tc>
        <w:tc>
          <w:tcPr>
            <w:tcW w:w="2552" w:type="dxa"/>
          </w:tcPr>
          <w:p w:rsidR="000B288B" w:rsidRPr="001800D5" w:rsidRDefault="001800D5" w:rsidP="00E8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D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0B288B" w:rsidP="0018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отсутствует </w:t>
            </w:r>
            <w:r w:rsidR="00AF23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2355" w:rsidRPr="000B288B">
              <w:rPr>
                <w:rFonts w:ascii="Times New Roman" w:hAnsi="Times New Roman" w:cs="Times New Roman"/>
                <w:sz w:val="28"/>
                <w:szCs w:val="28"/>
              </w:rPr>
              <w:t>нформация о мероприятиях, направленных на создание доступной среды в образовательном про</w:t>
            </w:r>
            <w:r w:rsidR="00AF2355">
              <w:rPr>
                <w:rFonts w:ascii="Times New Roman" w:hAnsi="Times New Roman" w:cs="Times New Roman"/>
                <w:sz w:val="28"/>
                <w:szCs w:val="28"/>
              </w:rPr>
              <w:t xml:space="preserve">странстве для обучающихся с ОВЗ 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рекомендуется дополнить эту информацию для создания представления и основания правомерных ожиданий участников образовательных отношений.</w:t>
            </w:r>
          </w:p>
        </w:tc>
        <w:tc>
          <w:tcPr>
            <w:tcW w:w="5953" w:type="dxa"/>
          </w:tcPr>
          <w:p w:rsidR="000B288B" w:rsidRDefault="00180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нформация о мероприятиях, направленных на создание доступной среды в образовательном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 дополнена</w:t>
            </w:r>
            <w:r w:rsidR="00215421">
              <w:rPr>
                <w:rFonts w:ascii="Times New Roman" w:hAnsi="Times New Roman" w:cs="Times New Roman"/>
                <w:sz w:val="28"/>
                <w:szCs w:val="28"/>
              </w:rPr>
              <w:t xml:space="preserve">  и размещена на официальном сайте ОУ</w:t>
            </w:r>
          </w:p>
          <w:p w:rsidR="00C96EA0" w:rsidRPr="000B288B" w:rsidRDefault="008B7611">
            <w:pPr>
              <w:rPr>
                <w:sz w:val="28"/>
                <w:szCs w:val="28"/>
              </w:rPr>
            </w:pPr>
            <w:hyperlink r:id="rId18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http://podsosnoe.ucoz.ru/index/pmpk/0-134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B288B" w:rsidRPr="000B288B" w:rsidRDefault="000B288B" w:rsidP="00EF2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ППК  </w:t>
            </w:r>
          </w:p>
          <w:p w:rsidR="000B288B" w:rsidRPr="000B288B" w:rsidRDefault="000B288B" w:rsidP="00EF2E2F">
            <w:pPr>
              <w:rPr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Киященко Л.В.</w:t>
            </w:r>
          </w:p>
        </w:tc>
      </w:tr>
      <w:tr w:rsidR="000B288B" w:rsidRPr="000B288B" w:rsidTr="00C96EA0">
        <w:tc>
          <w:tcPr>
            <w:tcW w:w="617" w:type="dxa"/>
          </w:tcPr>
          <w:p w:rsidR="000B288B" w:rsidRPr="00215421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288B" w:rsidRPr="00215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3" w:type="dxa"/>
          </w:tcPr>
          <w:p w:rsidR="000B288B" w:rsidRPr="000B288B" w:rsidRDefault="000B288B" w:rsidP="007B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рассмотреть возможность расширения информирования о направлении </w:t>
            </w:r>
            <w:proofErr w:type="spell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выпускниками и участии школы в муниципальных и краевых проектах, мероприятиях, направленных на развитие образовательной организации, повышения качества образования.</w:t>
            </w:r>
          </w:p>
        </w:tc>
        <w:tc>
          <w:tcPr>
            <w:tcW w:w="5953" w:type="dxa"/>
          </w:tcPr>
          <w:p w:rsidR="000B288B" w:rsidRDefault="00215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21">
              <w:rPr>
                <w:rFonts w:ascii="Times New Roman" w:hAnsi="Times New Roman" w:cs="Times New Roman"/>
                <w:sz w:val="28"/>
                <w:szCs w:val="28"/>
              </w:rPr>
              <w:t>Составлен план работы школы 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r w:rsidR="00AF2355">
              <w:rPr>
                <w:rFonts w:ascii="Times New Roman" w:hAnsi="Times New Roman" w:cs="Times New Roman"/>
                <w:sz w:val="28"/>
                <w:szCs w:val="28"/>
              </w:rPr>
              <w:t>, размещена информация об участии школы в муниципальных и краевых проектах</w:t>
            </w:r>
            <w:r w:rsidR="000637AB">
              <w:rPr>
                <w:rFonts w:ascii="Times New Roman" w:hAnsi="Times New Roman" w:cs="Times New Roman"/>
                <w:sz w:val="28"/>
                <w:szCs w:val="28"/>
              </w:rPr>
              <w:t>, имеется на сайте школы.</w:t>
            </w:r>
          </w:p>
          <w:p w:rsidR="00C96EA0" w:rsidRDefault="008B7611">
            <w:pPr>
              <w:rPr>
                <w:sz w:val="28"/>
                <w:szCs w:val="28"/>
              </w:rPr>
            </w:pPr>
            <w:hyperlink r:id="rId19" w:history="1">
              <w:r w:rsidR="00C96EA0" w:rsidRPr="00031230">
                <w:rPr>
                  <w:rStyle w:val="a8"/>
                  <w:sz w:val="28"/>
                  <w:szCs w:val="28"/>
                </w:rPr>
                <w:t>http://podsosnoe.ucoz.ru/index/proforientacija/0-133</w:t>
              </w:r>
            </w:hyperlink>
            <w:r w:rsidR="00C96EA0">
              <w:rPr>
                <w:sz w:val="28"/>
                <w:szCs w:val="28"/>
              </w:rPr>
              <w:t xml:space="preserve"> </w:t>
            </w:r>
          </w:p>
          <w:p w:rsidR="006803C1" w:rsidRPr="000B288B" w:rsidRDefault="008B7611">
            <w:pPr>
              <w:rPr>
                <w:sz w:val="28"/>
                <w:szCs w:val="28"/>
              </w:rPr>
            </w:pPr>
            <w:hyperlink r:id="rId20" w:history="1">
              <w:r w:rsidR="006803C1" w:rsidRPr="006803C1">
                <w:rPr>
                  <w:rStyle w:val="a8"/>
                  <w:sz w:val="28"/>
                  <w:szCs w:val="28"/>
                </w:rPr>
                <w:t>http://podsosnoe.ucoz.ru/index/shkolnye_lokalnye_akty/0-10</w:t>
              </w:r>
            </w:hyperlink>
          </w:p>
        </w:tc>
        <w:tc>
          <w:tcPr>
            <w:tcW w:w="2552" w:type="dxa"/>
          </w:tcPr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0B288B" w:rsidRPr="000B288B" w:rsidRDefault="000B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B288B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</w:t>
            </w:r>
          </w:p>
          <w:p w:rsidR="000B288B" w:rsidRPr="000B288B" w:rsidRDefault="000B288B">
            <w:pPr>
              <w:rPr>
                <w:sz w:val="28"/>
                <w:szCs w:val="28"/>
              </w:rPr>
            </w:pPr>
            <w:r w:rsidRPr="000B288B">
              <w:rPr>
                <w:rFonts w:ascii="Times New Roman" w:hAnsi="Times New Roman" w:cs="Times New Roman"/>
                <w:sz w:val="28"/>
                <w:szCs w:val="28"/>
              </w:rPr>
              <w:t>Лавров А.В.</w:t>
            </w:r>
          </w:p>
        </w:tc>
      </w:tr>
    </w:tbl>
    <w:p w:rsidR="006A5E30" w:rsidRDefault="006A5E30"/>
    <w:p w:rsidR="005E2242" w:rsidRPr="005E2242" w:rsidRDefault="005E2242">
      <w:pPr>
        <w:rPr>
          <w:rFonts w:ascii="Times New Roman" w:hAnsi="Times New Roman" w:cs="Times New Roman"/>
          <w:sz w:val="28"/>
          <w:szCs w:val="28"/>
        </w:rPr>
      </w:pPr>
      <w:r w:rsidRPr="005E2242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5E2242">
        <w:rPr>
          <w:rFonts w:ascii="Times New Roman" w:hAnsi="Times New Roman" w:cs="Times New Roman"/>
          <w:sz w:val="28"/>
          <w:szCs w:val="28"/>
        </w:rPr>
        <w:t>Подсосенская</w:t>
      </w:r>
      <w:proofErr w:type="spellEnd"/>
      <w:r w:rsidRPr="005E2242">
        <w:rPr>
          <w:rFonts w:ascii="Times New Roman" w:hAnsi="Times New Roman" w:cs="Times New Roman"/>
          <w:sz w:val="28"/>
          <w:szCs w:val="28"/>
        </w:rPr>
        <w:t xml:space="preserve"> СОШ»  ----------------------------------------- Н.М. Седых</w:t>
      </w:r>
    </w:p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p w:rsidR="001800D5" w:rsidRDefault="001800D5"/>
    <w:sectPr w:rsidR="001800D5" w:rsidSect="00F46C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BD"/>
    <w:rsid w:val="000637AB"/>
    <w:rsid w:val="000B288B"/>
    <w:rsid w:val="000D2A47"/>
    <w:rsid w:val="001800D5"/>
    <w:rsid w:val="00215421"/>
    <w:rsid w:val="00227D6C"/>
    <w:rsid w:val="0033056E"/>
    <w:rsid w:val="004179EC"/>
    <w:rsid w:val="004F1BC1"/>
    <w:rsid w:val="0050564F"/>
    <w:rsid w:val="005E2242"/>
    <w:rsid w:val="00620926"/>
    <w:rsid w:val="00632A7D"/>
    <w:rsid w:val="00670952"/>
    <w:rsid w:val="006803C1"/>
    <w:rsid w:val="006A4CF3"/>
    <w:rsid w:val="006A5E30"/>
    <w:rsid w:val="006D352D"/>
    <w:rsid w:val="007145CB"/>
    <w:rsid w:val="007B50BD"/>
    <w:rsid w:val="008B7611"/>
    <w:rsid w:val="00AD4FA0"/>
    <w:rsid w:val="00AF2355"/>
    <w:rsid w:val="00BE7119"/>
    <w:rsid w:val="00C07893"/>
    <w:rsid w:val="00C1388E"/>
    <w:rsid w:val="00C96EA0"/>
    <w:rsid w:val="00CA2A20"/>
    <w:rsid w:val="00D148A2"/>
    <w:rsid w:val="00D82829"/>
    <w:rsid w:val="00E81146"/>
    <w:rsid w:val="00E97CE9"/>
    <w:rsid w:val="00EF2E2F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2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B288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B288B"/>
  </w:style>
  <w:style w:type="character" w:styleId="a8">
    <w:name w:val="Hyperlink"/>
    <w:basedOn w:val="a0"/>
    <w:uiPriority w:val="99"/>
    <w:unhideWhenUsed/>
    <w:rsid w:val="00AD4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2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B288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B288B"/>
  </w:style>
  <w:style w:type="character" w:styleId="a8">
    <w:name w:val="Hyperlink"/>
    <w:basedOn w:val="a0"/>
    <w:uiPriority w:val="99"/>
    <w:unhideWhenUsed/>
    <w:rsid w:val="00AD4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sosnoe.ucoz.ru/index/materialno_tekhnicheskoe_obespechenie_i_osnashhennost_obrazovatelnogo_processa/0-80" TargetMode="External"/><Relationship Id="rId13" Type="http://schemas.openxmlformats.org/officeDocument/2006/relationships/hyperlink" Target="http://podsosnoe.ucoz.ru/index/bezopasnost/0-132" TargetMode="External"/><Relationship Id="rId18" Type="http://schemas.openxmlformats.org/officeDocument/2006/relationships/hyperlink" Target="http://podsosnoe.ucoz.ru/index/pmpk/0-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dsosnoe.ucoz.ru/index/uchenikam/0-129" TargetMode="External"/><Relationship Id="rId12" Type="http://schemas.openxmlformats.org/officeDocument/2006/relationships/hyperlink" Target="http://podsosnoe.ucoz.ru/index/pmpk/0-134" TargetMode="External"/><Relationship Id="rId17" Type="http://schemas.openxmlformats.org/officeDocument/2006/relationships/hyperlink" Target="http://podsosnoe.ucoz.ru/index/shkolnye_lokalnye_akty/0-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dsosnoe.ucoz.ru/index/shkolnye_lokalnye_akty/0-10" TargetMode="External"/><Relationship Id="rId20" Type="http://schemas.openxmlformats.org/officeDocument/2006/relationships/hyperlink" Target="http://podsosnoe.ucoz.ru/index/shkolnye_lokalnye_akty/0-10" TargetMode="External"/><Relationship Id="rId1" Type="http://schemas.openxmlformats.org/officeDocument/2006/relationships/styles" Target="styles.xml"/><Relationship Id="rId6" Type="http://schemas.openxmlformats.org/officeDocument/2006/relationships/hyperlink" Target="http://podsosnoe.ucoz.ru/" TargetMode="External"/><Relationship Id="rId11" Type="http://schemas.openxmlformats.org/officeDocument/2006/relationships/hyperlink" Target="http://podsosnoe.ucoz.ru/index/pmpk/0-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dsosnoe.ucoz.ru/index/pmpk/0-134" TargetMode="External"/><Relationship Id="rId10" Type="http://schemas.openxmlformats.org/officeDocument/2006/relationships/hyperlink" Target="http://podsosnoe.ucoz.ru/index/obrazovanie/0-77" TargetMode="External"/><Relationship Id="rId19" Type="http://schemas.openxmlformats.org/officeDocument/2006/relationships/hyperlink" Target="http://podsosnoe.ucoz.ru/index/proforientacija/0-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sosnoe.ucoz.ru/index/pmpk/0-134" TargetMode="External"/><Relationship Id="rId14" Type="http://schemas.openxmlformats.org/officeDocument/2006/relationships/hyperlink" Target="http://podsosnoe.ucoz.ru/index/pmpk/0-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4</cp:revision>
  <cp:lastPrinted>2017-11-03T02:03:00Z</cp:lastPrinted>
  <dcterms:created xsi:type="dcterms:W3CDTF">2017-11-10T01:27:00Z</dcterms:created>
  <dcterms:modified xsi:type="dcterms:W3CDTF">2017-11-10T01:27:00Z</dcterms:modified>
</cp:coreProperties>
</file>