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E2" w:rsidRDefault="00F556E2" w:rsidP="009E3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-435610</wp:posOffset>
            </wp:positionV>
            <wp:extent cx="6687185" cy="9445625"/>
            <wp:effectExtent l="19050" t="0" r="0" b="0"/>
            <wp:wrapThrough wrapText="bothSides">
              <wp:wrapPolygon edited="0">
                <wp:start x="-62" y="0"/>
                <wp:lineTo x="-62" y="21564"/>
                <wp:lineTo x="21598" y="21564"/>
                <wp:lineTo x="21598" y="0"/>
                <wp:lineTo x="-62" y="0"/>
              </wp:wrapPolygon>
            </wp:wrapThrough>
            <wp:docPr id="1" name="Рисунок 0" descr="порядок и основан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и основания перевода.jpg"/>
                    <pic:cNvPicPr/>
                  </pic:nvPicPr>
                  <pic:blipFill>
                    <a:blip r:embed="rId4" cstate="email"/>
                    <a:srcRect b="4595"/>
                    <a:stretch>
                      <a:fillRect/>
                    </a:stretch>
                  </pic:blipFill>
                  <pic:spPr>
                    <a:xfrm>
                      <a:off x="0" y="0"/>
                      <a:ext cx="6687185" cy="944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при условии предоставления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справки-подтверждения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другое общеобразовательное учреждение.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2.7. При переводе обучающегося в учреждение прием его осуществляется в соответствии с Правилами приема в школу.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2.8. Перевод обучающегося оформляется приказом директора учреждения. </w:t>
      </w:r>
    </w:p>
    <w:p w:rsidR="002B2E4A" w:rsidRPr="00735882" w:rsidRDefault="002B2E4A" w:rsidP="009E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82">
        <w:rPr>
          <w:rFonts w:ascii="Times New Roman" w:hAnsi="Times New Roman" w:cs="Times New Roman"/>
          <w:b/>
          <w:sz w:val="28"/>
          <w:szCs w:val="28"/>
        </w:rPr>
        <w:t xml:space="preserve">3. Порядок и основания отчисления </w:t>
      </w:r>
      <w:proofErr w:type="gramStart"/>
      <w:r w:rsidRPr="007358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35882">
        <w:rPr>
          <w:rFonts w:ascii="Times New Roman" w:hAnsi="Times New Roman" w:cs="Times New Roman"/>
          <w:b/>
          <w:sz w:val="28"/>
          <w:szCs w:val="28"/>
        </w:rPr>
        <w:t>.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обучающегося из учреждения. </w:t>
      </w:r>
      <w:proofErr w:type="gramEnd"/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может быть отчислен из учреждения: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обучения),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в случае установления нарушения порядка приема в учреждение, повлекшего по вине обучающегося его незаконное зачисление в учреждение;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по инициативе школы в случае применения к </w:t>
      </w:r>
      <w:proofErr w:type="gramStart"/>
      <w:r w:rsidR="002B2E4A" w:rsidRPr="002B2E4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B2E4A" w:rsidRPr="002B2E4A">
        <w:rPr>
          <w:rFonts w:ascii="Times New Roman" w:hAnsi="Times New Roman" w:cs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его отчисления из школы.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lastRenderedPageBreak/>
        <w:t xml:space="preserve">3.6.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2 п.1 ч.1 ст.61 ФЗ «Об образовании в РФ» 3 п.2 ч.2. ст.61 ФЗ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«Об образовании в РФ». Пример: обучающийся уже зачислен в одну образовательную организацию и его зачисление в другую организацию является незаконным. 4 ч.4 ст.43 ФЗ «Об образовании в РФ» 5 п.3 ч.2.ст.61 ФЗ «Об образовании в РФ».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В заявлении указываются: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обучающегося;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б) дата и место рождения;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в) класс обучения; </w:t>
      </w:r>
    </w:p>
    <w:p w:rsidR="00D114C0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>г) причины оставления учреждения.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lastRenderedPageBreak/>
        <w:t xml:space="preserve">3.10.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3.11.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3.12. При отчислении Учреждение выдает заявителю следующие документы: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="002B2E4A" w:rsidRPr="002B2E4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B2E4A" w:rsidRPr="002B2E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ведомость текущих оценок, которая подписывается директором Учреждения и заверяется печатью Учреждения;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документ об уровне образования (при его наличии);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медицинскую карту </w:t>
      </w:r>
      <w:proofErr w:type="gramStart"/>
      <w:r w:rsidR="002B2E4A" w:rsidRPr="002B2E4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B2E4A" w:rsidRPr="002B2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3.14.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</w:t>
      </w:r>
    </w:p>
    <w:p w:rsidR="002B2E4A" w:rsidRPr="00735882" w:rsidRDefault="002B2E4A" w:rsidP="009E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82">
        <w:rPr>
          <w:rFonts w:ascii="Times New Roman" w:hAnsi="Times New Roman" w:cs="Times New Roman"/>
          <w:b/>
          <w:sz w:val="28"/>
          <w:szCs w:val="28"/>
        </w:rPr>
        <w:t>4. Порядок восстановления обучающихся</w:t>
      </w:r>
      <w:r w:rsidR="0073588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 xml:space="preserve"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отчисления, часть 4 ст.61 ФЗ «Об образовании в РФ».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lastRenderedPageBreak/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4.6. Решение о восстановлении обучающегося принимает директор учреждения, что оформляется соответствующим приказом.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2B2E4A" w:rsidRPr="002B2E4A" w:rsidSect="00F0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E4A"/>
    <w:rsid w:val="002B2E4A"/>
    <w:rsid w:val="00735882"/>
    <w:rsid w:val="009E3C3C"/>
    <w:rsid w:val="00D114C0"/>
    <w:rsid w:val="00F05AE3"/>
    <w:rsid w:val="00F5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3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3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7</cp:revision>
  <dcterms:created xsi:type="dcterms:W3CDTF">2017-02-20T09:41:00Z</dcterms:created>
  <dcterms:modified xsi:type="dcterms:W3CDTF">2017-02-24T11:28:00Z</dcterms:modified>
</cp:coreProperties>
</file>