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09" w:rsidRDefault="00E56C09" w:rsidP="00AE45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-501015</wp:posOffset>
            </wp:positionV>
            <wp:extent cx="6645275" cy="10126980"/>
            <wp:effectExtent l="19050" t="0" r="3175" b="0"/>
            <wp:wrapThrough wrapText="bothSides">
              <wp:wrapPolygon edited="0">
                <wp:start x="-62" y="0"/>
                <wp:lineTo x="-62" y="21576"/>
                <wp:lineTo x="21610" y="21576"/>
                <wp:lineTo x="21610" y="0"/>
                <wp:lineTo x="-62" y="0"/>
              </wp:wrapPolygon>
            </wp:wrapThrough>
            <wp:docPr id="1" name="Рисунок 0" descr="правила внутреннего распорядка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00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012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В соответствии с требованиями "Санитарно-эпидемиологических правил и нормативов СанПиН 2.4.2.2821 - 10" для облегчения процесса адаптации детей к требованиям общеобразовательного учреждения в первых классах используется "ступенчатый" метод постепенного наращивания учебной нагрузки: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сентябрь, октябрь - по 3 урока по 35 минут каждый,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ноябрь, декабрь - по 4 урока по 35 минут каждый;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январь - май - по 4 урока по 45 минут каждый.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2.4. В середине учебного дня (после второго урока) для 1 класса проводится динамическая пауза продолжительностью 40 минут.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2.5. Учебные занятия в Школе начинаются в 8 часов 30минут.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2.6. После каждого урока учащимся предоставляется перерыв не менее 10 минут. Для организации питания обучающихся в режим учебных занятий вносятся не более 3 перемен, продолжительностью не более 20 минут. </w:t>
      </w:r>
    </w:p>
    <w:p w:rsidR="002E3538" w:rsidRPr="00BE3CD7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D7">
        <w:rPr>
          <w:rFonts w:ascii="Times New Roman" w:hAnsi="Times New Roman" w:cs="Times New Roman"/>
          <w:bCs/>
          <w:sz w:val="28"/>
          <w:szCs w:val="28"/>
        </w:rPr>
        <w:t xml:space="preserve">2.7. Продолжительность перемен между уроками составляет </w:t>
      </w:r>
    </w:p>
    <w:p w:rsidR="002E3538" w:rsidRPr="00BE3CD7" w:rsidRDefault="00BE3CD7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 1-го урока - 5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 минут; </w:t>
      </w:r>
    </w:p>
    <w:p w:rsidR="002E3538" w:rsidRPr="00BE3CD7" w:rsidRDefault="0097675B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 2-го</w:t>
      </w:r>
      <w:r w:rsidR="00BE3CD7">
        <w:rPr>
          <w:rFonts w:ascii="Times New Roman" w:hAnsi="Times New Roman" w:cs="Times New Roman"/>
          <w:bCs/>
          <w:sz w:val="28"/>
          <w:szCs w:val="28"/>
        </w:rPr>
        <w:t xml:space="preserve"> урока - 15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 минут; </w:t>
      </w:r>
    </w:p>
    <w:p w:rsidR="00A8755A" w:rsidRDefault="0097675B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 3-го</w:t>
      </w:r>
      <w:r w:rsidR="00A8755A">
        <w:rPr>
          <w:rFonts w:ascii="Times New Roman" w:hAnsi="Times New Roman" w:cs="Times New Roman"/>
          <w:bCs/>
          <w:sz w:val="28"/>
          <w:szCs w:val="28"/>
        </w:rPr>
        <w:t xml:space="preserve">, 4-го 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55A">
        <w:rPr>
          <w:rFonts w:ascii="Times New Roman" w:hAnsi="Times New Roman" w:cs="Times New Roman"/>
          <w:bCs/>
          <w:sz w:val="28"/>
          <w:szCs w:val="28"/>
        </w:rPr>
        <w:t>урока – 20 минут;</w:t>
      </w:r>
    </w:p>
    <w:p w:rsidR="002E3538" w:rsidRPr="00BE3CD7" w:rsidRDefault="00A8755A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 5-го, 6-го урока - 5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2E3538" w:rsidRPr="00BE3CD7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D7">
        <w:rPr>
          <w:rFonts w:ascii="Times New Roman" w:hAnsi="Times New Roman" w:cs="Times New Roman"/>
          <w:bCs/>
          <w:sz w:val="28"/>
          <w:szCs w:val="28"/>
        </w:rPr>
        <w:t xml:space="preserve">2.8. Расписание звонков </w:t>
      </w:r>
    </w:p>
    <w:p w:rsidR="002E3538" w:rsidRPr="00BE3CD7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D7">
        <w:rPr>
          <w:rFonts w:ascii="Times New Roman" w:hAnsi="Times New Roman" w:cs="Times New Roman"/>
          <w:bCs/>
          <w:sz w:val="28"/>
          <w:szCs w:val="28"/>
        </w:rPr>
        <w:t xml:space="preserve">1 урок 8.30 - 9.15 </w:t>
      </w:r>
    </w:p>
    <w:p w:rsidR="002E3538" w:rsidRPr="00BE3CD7" w:rsidRDefault="00BE3CD7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урок 9.20 - 10.05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3538" w:rsidRPr="00BE3CD7" w:rsidRDefault="00BE3CD7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урок 10.20 - 11.0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5 </w:t>
      </w:r>
    </w:p>
    <w:p w:rsidR="002E3538" w:rsidRPr="00BE3CD7" w:rsidRDefault="00BE3CD7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урок 11.25 - 12.1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0 </w:t>
      </w:r>
    </w:p>
    <w:p w:rsidR="002E3538" w:rsidRPr="00BE3CD7" w:rsidRDefault="00BE3CD7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урок 12.30 - 13.1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5 </w:t>
      </w:r>
    </w:p>
    <w:p w:rsidR="002E3538" w:rsidRPr="00BE3CD7" w:rsidRDefault="00BE3CD7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урок 13.20 - 14.05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3538" w:rsidRPr="00AE4538" w:rsidRDefault="00BE3CD7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урок 14.10 - 15.5</w:t>
      </w:r>
      <w:r w:rsidR="002E3538" w:rsidRPr="00BE3CD7">
        <w:rPr>
          <w:rFonts w:ascii="Times New Roman" w:hAnsi="Times New Roman" w:cs="Times New Roman"/>
          <w:bCs/>
          <w:sz w:val="28"/>
          <w:szCs w:val="28"/>
        </w:rPr>
        <w:t>5</w:t>
      </w:r>
      <w:r w:rsidR="002E3538" w:rsidRPr="00AE45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2.9. Календарный график на каждый учебный год утверждается приказом директора Школы.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2.10. Учащиеся должны приходить в Школу не позднее 8 часов 15 минут. Опоздание на уроки недопустимо.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38">
        <w:rPr>
          <w:rFonts w:ascii="Times New Roman" w:hAnsi="Times New Roman" w:cs="Times New Roman"/>
          <w:bCs/>
          <w:sz w:val="28"/>
          <w:szCs w:val="28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обучающихся Школы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538">
        <w:rPr>
          <w:rFonts w:ascii="Times New Roman" w:hAnsi="Times New Roman" w:cs="Times New Roman"/>
          <w:b/>
          <w:bCs/>
          <w:sz w:val="28"/>
          <w:szCs w:val="28"/>
        </w:rPr>
        <w:t xml:space="preserve">3. Права, обязанности и ответственность учащихся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3.1. Учащиеся имеют право </w:t>
      </w:r>
      <w:proofErr w:type="gramStart"/>
      <w:r w:rsidRPr="00AE4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AE4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AE45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AE453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E453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lastRenderedPageBreak/>
        <w:t xml:space="preserve">3.1.3. повторное (не более трёх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38">
        <w:rPr>
          <w:rFonts w:ascii="Times New Roman" w:hAnsi="Times New Roman" w:cs="Times New Roman"/>
          <w:sz w:val="28"/>
          <w:szCs w:val="28"/>
        </w:rPr>
        <w:t xml:space="preserve"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 </w:t>
      </w:r>
      <w:proofErr w:type="gramEnd"/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38">
        <w:rPr>
          <w:rFonts w:ascii="Times New Roman" w:hAnsi="Times New Roman" w:cs="Times New Roman"/>
          <w:sz w:val="28"/>
          <w:szCs w:val="28"/>
        </w:rPr>
        <w:t xml:space="preserve"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 </w:t>
      </w:r>
      <w:proofErr w:type="gramEnd"/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3.1.8.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3.1.9. свободу совести, информации, свободное выражение собственных взглядов и убеждений;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3.1.10. каникулы в соответствии с календарным графиком;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3.1.13. участие в управлении Школой в порядке, установленном уставом и положением о совете учащихся;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AE45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4538">
        <w:rPr>
          <w:rFonts w:ascii="Times New Roman" w:hAnsi="Times New Roman" w:cs="Times New Roman"/>
          <w:sz w:val="28"/>
          <w:szCs w:val="28"/>
        </w:rPr>
        <w:t xml:space="preserve"> Школой;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3.1.15. обжалование локальных актов Школы в установленном законодательством РФ порядке;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lastRenderedPageBreak/>
        <w:t xml:space="preserve">3.1.17. пользование в установленном порядке лечебно-оздоровительной инфраструктурой, объектами культуры и объектами спорта Школы </w:t>
      </w:r>
      <w:r w:rsidRPr="00AE4538">
        <w:rPr>
          <w:rFonts w:ascii="Times New Roman" w:hAnsi="Times New Roman" w:cs="Times New Roman"/>
          <w:i/>
          <w:iCs/>
          <w:sz w:val="28"/>
          <w:szCs w:val="28"/>
        </w:rPr>
        <w:t>(при наличии таких объектов)</w:t>
      </w:r>
      <w:r w:rsidRPr="00AE45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3.1.22. ношение часов, аксессуаров и скромных неброских украшений, соответствующих деловому стилю одежды;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3.1.23. обращение в комиссию по урегулированию споров между участниками образовательных отношений.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Учащиеся обязаны: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3.2.2. ликвидировать академическую задолженность в сроки, определяемые Школой;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>3.2.4. заботиться о сохранении и укреплении своего здоровья,</w:t>
      </w:r>
      <w:r w:rsidRPr="00AE4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538">
        <w:rPr>
          <w:rFonts w:ascii="Times New Roman" w:hAnsi="Times New Roman" w:cs="Times New Roman"/>
          <w:sz w:val="28"/>
          <w:szCs w:val="28"/>
        </w:rPr>
        <w:t xml:space="preserve">стремиться к нравственному, духовному и физическому развитию и самосовершенствованию;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3.2.6. уважать честь и достоинство других учащихся и работников Школы, не создавать препятствий для получения образования другими учащимися;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3.2.7. бережно относиться к имуществу Школы;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3.2.8. соблюдать режим организации образовательного процесса, принятый в Школе;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</w:t>
      </w:r>
      <w:r w:rsidRPr="00AE4538">
        <w:rPr>
          <w:rFonts w:ascii="Times New Roman" w:hAnsi="Times New Roman" w:cs="Times New Roman"/>
          <w:sz w:val="28"/>
          <w:szCs w:val="28"/>
        </w:rPr>
        <w:lastRenderedPageBreak/>
        <w:t xml:space="preserve">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3.2.12. своевременно проходить все необходимые медицинские осмотры.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 Учащимся запрещается: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3.3.3. иметь неряшливый и вызывающий внешний вид;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3.3.4. применять физическую силу в отношении других учащихся, работников Школы и иных лиц;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4F3A2F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538">
        <w:rPr>
          <w:rFonts w:ascii="Times New Roman" w:hAnsi="Times New Roman" w:cs="Times New Roman"/>
          <w:b/>
          <w:bCs/>
          <w:sz w:val="28"/>
          <w:szCs w:val="28"/>
        </w:rPr>
        <w:t>4. Поощрения и дисциплинарное воздействие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  <w:proofErr w:type="spellStart"/>
      <w:r w:rsidRPr="00AE453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E4538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AE453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E4538">
        <w:rPr>
          <w:rFonts w:ascii="Times New Roman" w:hAnsi="Times New Roman" w:cs="Times New Roman"/>
          <w:sz w:val="28"/>
          <w:szCs w:val="28"/>
        </w:rPr>
        <w:t xml:space="preserve"> деятельности к учащимся школы могут быть применены следующие виды поощрений: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объявление благодарности учащемуся;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направление благодарственного письма родителям (законным представителям) учащегося;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награждение почетной грамотой и (или) дипломом;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награждение ценным подарком;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представление к награждению золотой или серебряной медалью.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4.2. Процедура применения поощрений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Pr="00AE4538">
        <w:rPr>
          <w:rFonts w:ascii="Times New Roman" w:hAnsi="Times New Roman" w:cs="Times New Roman"/>
          <w:sz w:val="28"/>
          <w:szCs w:val="28"/>
        </w:rPr>
        <w:lastRenderedPageBreak/>
        <w:t xml:space="preserve">Школы и (или) муниципального образования, на территории которого находится Школа.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4.2.5.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меры воспитательного характера;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дисциплинарные взыскания.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4.5. К учащимся могут быть применены следующие меры дисциплинарного взыскания: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замечание;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выговор;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• отчисление из Школы.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 Применение дисциплинарных взысканий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4.6.1. </w:t>
      </w:r>
      <w:proofErr w:type="gramStart"/>
      <w:r w:rsidRPr="00AE4538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 </w:t>
      </w:r>
      <w:proofErr w:type="gramEnd"/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lastRenderedPageBreak/>
        <w:t xml:space="preserve"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4.6.6. </w:t>
      </w:r>
      <w:proofErr w:type="gramStart"/>
      <w:r w:rsidRPr="00AE4538">
        <w:rPr>
          <w:rFonts w:ascii="Times New Roman" w:hAnsi="Times New Roman" w:cs="Times New Roman"/>
          <w:sz w:val="28"/>
          <w:szCs w:val="28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 </w:t>
      </w:r>
      <w:proofErr w:type="gramEnd"/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взыскания сняты в установленном порядке.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4.6.8. Школа обязана незамедлительно проинформировать Управление образования администрации Назаровского района, об отчислении несовершеннолетнего обучающегося в качестве меры дисциплинарного взыскания.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</w:t>
      </w:r>
    </w:p>
    <w:p w:rsidR="002E3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</w:t>
      </w:r>
      <w:r w:rsidRPr="00AE4538">
        <w:rPr>
          <w:rFonts w:ascii="Times New Roman" w:hAnsi="Times New Roman" w:cs="Times New Roman"/>
          <w:sz w:val="28"/>
          <w:szCs w:val="28"/>
        </w:rPr>
        <w:lastRenderedPageBreak/>
        <w:t xml:space="preserve">самого учащегося, его родителей (законных представителей), ходатайству совета учащихся или совета родителей. </w:t>
      </w:r>
    </w:p>
    <w:p w:rsidR="00AE4538" w:rsidRPr="00AE4538" w:rsidRDefault="00AE4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b/>
          <w:bCs/>
          <w:sz w:val="28"/>
          <w:szCs w:val="28"/>
        </w:rPr>
        <w:t xml:space="preserve">5. Защита прав учащихся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5.1. В целях защиты своих прав учащиеся и их законные представители самостоятельно или через своих представителей вправе: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5.1.1. направлять в органы управления Школы обращения о нарушении и (или) ущемлении ее работниками прав, свобод и социальных гарантий учащихся;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5.1.2. обращаться в комиссию по урегулированию споров между участниками образовательных отношений;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38">
        <w:rPr>
          <w:rFonts w:ascii="Times New Roman" w:hAnsi="Times New Roman" w:cs="Times New Roman"/>
          <w:sz w:val="28"/>
          <w:szCs w:val="28"/>
        </w:rPr>
        <w:t xml:space="preserve">5.1.3. использовать не запрещенные законодательством РФ иные способы защиты своих прав и законных интересов. </w:t>
      </w:r>
    </w:p>
    <w:p w:rsidR="002E3538" w:rsidRPr="00AE4538" w:rsidRDefault="002E3538" w:rsidP="00AE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538" w:rsidRPr="00AE4538" w:rsidSect="00AE4538">
      <w:pgSz w:w="11906" w:h="17338"/>
      <w:pgMar w:top="1400" w:right="849" w:bottom="1152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538"/>
    <w:rsid w:val="002E3538"/>
    <w:rsid w:val="004F3A2F"/>
    <w:rsid w:val="006F7BEE"/>
    <w:rsid w:val="0097675B"/>
    <w:rsid w:val="00A8755A"/>
    <w:rsid w:val="00AE4538"/>
    <w:rsid w:val="00BE3CD7"/>
    <w:rsid w:val="00E5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5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5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9</cp:revision>
  <dcterms:created xsi:type="dcterms:W3CDTF">2017-02-20T09:25:00Z</dcterms:created>
  <dcterms:modified xsi:type="dcterms:W3CDTF">2017-02-24T11:35:00Z</dcterms:modified>
</cp:coreProperties>
</file>